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5A92" w14:textId="77777777" w:rsidR="00241937" w:rsidRDefault="00241937" w:rsidP="0016329C">
      <w:pPr>
        <w:tabs>
          <w:tab w:val="center" w:pos="4950"/>
        </w:tabs>
        <w:rPr>
          <w:rFonts w:asciiTheme="minorHAnsi" w:hAnsiTheme="minorHAnsi"/>
          <w:b/>
          <w:sz w:val="28"/>
          <w:szCs w:val="28"/>
        </w:rPr>
      </w:pPr>
    </w:p>
    <w:p w14:paraId="15B758A6" w14:textId="77777777" w:rsidR="00241937" w:rsidRDefault="00241937" w:rsidP="0016329C">
      <w:pPr>
        <w:tabs>
          <w:tab w:val="center" w:pos="4950"/>
        </w:tabs>
        <w:rPr>
          <w:rFonts w:asciiTheme="minorHAnsi" w:hAnsiTheme="minorHAnsi"/>
          <w:b/>
          <w:sz w:val="28"/>
          <w:szCs w:val="28"/>
        </w:rPr>
      </w:pPr>
    </w:p>
    <w:p w14:paraId="1E2BF04C" w14:textId="59A77EBB" w:rsidR="00467580" w:rsidRPr="000947D2" w:rsidRDefault="000947D2" w:rsidP="0016329C">
      <w:pPr>
        <w:tabs>
          <w:tab w:val="center" w:pos="4950"/>
        </w:tabs>
        <w:rPr>
          <w:rFonts w:asciiTheme="minorHAnsi" w:hAnsiTheme="minorHAnsi"/>
          <w:b/>
          <w:sz w:val="28"/>
          <w:szCs w:val="28"/>
        </w:rPr>
      </w:pPr>
      <w:r w:rsidRPr="000947D2">
        <w:rPr>
          <w:rFonts w:asciiTheme="minorHAnsi" w:hAnsiTheme="minorHAnsi"/>
          <w:b/>
          <w:sz w:val="28"/>
          <w:szCs w:val="28"/>
        </w:rPr>
        <w:t>STEPHEN STUBBS Biography</w:t>
      </w:r>
      <w:r w:rsidR="0016329C">
        <w:rPr>
          <w:rFonts w:asciiTheme="minorHAnsi" w:hAnsiTheme="minorHAnsi"/>
          <w:b/>
          <w:sz w:val="28"/>
          <w:szCs w:val="28"/>
        </w:rPr>
        <w:tab/>
      </w:r>
    </w:p>
    <w:p w14:paraId="03ABF350" w14:textId="77777777" w:rsidR="000947D2" w:rsidRPr="000947D2" w:rsidRDefault="000947D2">
      <w:pPr>
        <w:rPr>
          <w:rFonts w:asciiTheme="minorHAnsi" w:hAnsiTheme="minorHAnsi"/>
          <w:sz w:val="28"/>
          <w:szCs w:val="28"/>
        </w:rPr>
      </w:pPr>
    </w:p>
    <w:p w14:paraId="584D138B" w14:textId="59E7C504" w:rsidR="00A43577" w:rsidRPr="00241937" w:rsidRDefault="00B332CD" w:rsidP="00241937">
      <w:pPr>
        <w:rPr>
          <w:rFonts w:eastAsia="Times New Roman"/>
        </w:rPr>
      </w:pPr>
      <w:r w:rsidRPr="000947D2">
        <w:rPr>
          <w:rFonts w:asciiTheme="minorHAnsi" w:hAnsiTheme="minorHAnsi" w:cs="Adobe Caslon Pro"/>
          <w:color w:val="000000"/>
          <w:sz w:val="28"/>
          <w:szCs w:val="28"/>
        </w:rPr>
        <w:t>Stephen Stubbs,</w:t>
      </w:r>
      <w:r w:rsidR="00CB4FB4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who won the </w:t>
      </w:r>
      <w:r w:rsidR="000947D2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GRAMMY</w:t>
      </w:r>
      <w:r w:rsidR="00241937" w:rsidRPr="00241937">
        <w:rPr>
          <w:rFonts w:ascii="Arial" w:eastAsia="Times New Roman" w:hAnsi="Arial" w:cs="Arial"/>
          <w:color w:val="545454"/>
          <w:shd w:val="clear" w:color="auto" w:fill="FFFFFF"/>
        </w:rPr>
        <w:t>®</w:t>
      </w:r>
      <w:r w:rsidR="00241937">
        <w:rPr>
          <w:rFonts w:ascii="Arial" w:eastAsia="Times New Roman" w:hAnsi="Arial" w:cs="Arial"/>
          <w:color w:val="545454"/>
          <w:shd w:val="clear" w:color="auto" w:fill="FFFFFF"/>
        </w:rPr>
        <w:t xml:space="preserve"> </w:t>
      </w:r>
      <w:r w:rsidR="000947D2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A</w:t>
      </w:r>
      <w:r w:rsidR="00CB4FB4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ward</w:t>
      </w:r>
      <w:r w:rsidR="00CB4FB4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as conductor for Best Opera Recording 2015,</w:t>
      </w:r>
      <w:r w:rsidR="000947D2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spent a 30-</w:t>
      </w:r>
      <w:r w:rsidR="00B93BF1" w:rsidRPr="000947D2">
        <w:rPr>
          <w:rFonts w:asciiTheme="minorHAnsi" w:hAnsiTheme="minorHAnsi" w:cs="Adobe Caslon Pro"/>
          <w:color w:val="000000"/>
          <w:sz w:val="28"/>
          <w:szCs w:val="28"/>
        </w:rPr>
        <w:t>year career in Europe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. </w:t>
      </w:r>
      <w:r w:rsidR="00B93BF1" w:rsidRPr="000947D2">
        <w:rPr>
          <w:rFonts w:asciiTheme="minorHAnsi" w:hAnsiTheme="minorHAnsi" w:cs="Adobe Caslon Pro"/>
          <w:color w:val="000000"/>
          <w:sz w:val="28"/>
          <w:szCs w:val="28"/>
        </w:rPr>
        <w:t>He</w:t>
      </w:r>
      <w:r w:rsidR="00467580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returned to his native Seattle in 2006 as one of the world's most respected lutenists, conductors</w:t>
      </w:r>
      <w:r w:rsidR="00CB4FB4" w:rsidRPr="000947D2">
        <w:rPr>
          <w:rFonts w:asciiTheme="minorHAnsi" w:hAnsiTheme="minorHAnsi" w:cs="Adobe Caslon Pro"/>
          <w:color w:val="000000"/>
          <w:sz w:val="28"/>
          <w:szCs w:val="28"/>
        </w:rPr>
        <w:t>, and baroque opera specialists</w:t>
      </w:r>
      <w:r w:rsidR="000A7B1F">
        <w:rPr>
          <w:rFonts w:asciiTheme="minorHAnsi" w:hAnsiTheme="minorHAnsi" w:cs="Adobe Caslon Pro"/>
          <w:color w:val="000000"/>
          <w:sz w:val="28"/>
          <w:szCs w:val="28"/>
        </w:rPr>
        <w:t>.</w:t>
      </w:r>
      <w:r w:rsidR="00CB4FB4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</w:p>
    <w:p w14:paraId="60D6FD57" w14:textId="77777777" w:rsidR="00A43577" w:rsidRDefault="00A43577" w:rsidP="00467580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</w:p>
    <w:p w14:paraId="10596A7C" w14:textId="40FEB81A" w:rsidR="000A7B1F" w:rsidRDefault="00467580" w:rsidP="000A7B1F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In 2007 Stephen established his new production company, </w:t>
      </w:r>
      <w:r w:rsidRPr="00A43577">
        <w:rPr>
          <w:rFonts w:asciiTheme="minorHAnsi" w:hAnsiTheme="minorHAnsi" w:cs="Adobe Caslon Pro"/>
          <w:b/>
          <w:color w:val="000000"/>
          <w:sz w:val="28"/>
          <w:szCs w:val="28"/>
        </w:rPr>
        <w:t xml:space="preserve">Pacific </w:t>
      </w:r>
      <w:proofErr w:type="spellStart"/>
      <w:r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MusicWorks</w:t>
      </w:r>
      <w:proofErr w:type="spellEnd"/>
      <w:r w:rsidRPr="000947D2">
        <w:rPr>
          <w:rFonts w:asciiTheme="minorHAnsi" w:hAnsiTheme="minorHAnsi" w:cs="Adobe Caslon Pro"/>
          <w:color w:val="000000"/>
          <w:sz w:val="28"/>
          <w:szCs w:val="28"/>
        </w:rPr>
        <w:t>, based in Seattle</w:t>
      </w:r>
      <w:r w:rsidR="000A7B1F">
        <w:rPr>
          <w:rFonts w:asciiTheme="minorHAnsi" w:hAnsiTheme="minorHAnsi" w:cs="Adobe Caslon Pro"/>
          <w:color w:val="000000"/>
          <w:sz w:val="28"/>
          <w:szCs w:val="28"/>
        </w:rPr>
        <w:t>.</w:t>
      </w:r>
      <w:r w:rsidR="00C75FA6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  <w:r w:rsidR="005E793D">
        <w:rPr>
          <w:rFonts w:asciiTheme="minorHAnsi" w:hAnsiTheme="minorHAnsi" w:cs="Adobe Caslon Pro"/>
          <w:color w:val="000000"/>
          <w:sz w:val="28"/>
          <w:szCs w:val="28"/>
        </w:rPr>
        <w:t>He</w:t>
      </w:r>
      <w:r w:rsidR="00D02010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is the </w:t>
      </w:r>
      <w:r w:rsidR="00D02010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Boston Early Music</w:t>
      </w:r>
      <w:r w:rsidRPr="00A43577">
        <w:rPr>
          <w:rFonts w:asciiTheme="minorHAnsi" w:hAnsiTheme="minorHAnsi" w:cs="Adobe Caslon Pro"/>
          <w:b/>
          <w:color w:val="000000"/>
          <w:sz w:val="28"/>
          <w:szCs w:val="28"/>
        </w:rPr>
        <w:t xml:space="preserve"> Festival’s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permanent artistic co-director</w:t>
      </w:r>
      <w:r w:rsidR="00C75FA6" w:rsidRPr="000947D2">
        <w:rPr>
          <w:rFonts w:asciiTheme="minorHAnsi" w:hAnsiTheme="minorHAnsi" w:cs="Adobe Caslon Pro"/>
          <w:color w:val="000000"/>
          <w:sz w:val="28"/>
          <w:szCs w:val="28"/>
        </w:rPr>
        <w:t>,</w:t>
      </w:r>
      <w:r w:rsidR="00D02010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recordings of which</w:t>
      </w:r>
      <w:r w:rsidRPr="000947D2">
        <w:rPr>
          <w:rFonts w:asciiTheme="minorHAnsi" w:hAnsiTheme="minorHAnsi" w:cs="Adobe Caslon Pro"/>
          <w:i/>
          <w:iCs/>
          <w:color w:val="000000"/>
          <w:sz w:val="28"/>
          <w:szCs w:val="28"/>
        </w:rPr>
        <w:t xml:space="preserve"> 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were nominated for </w:t>
      </w:r>
      <w:r w:rsidR="000A7B1F">
        <w:rPr>
          <w:rFonts w:asciiTheme="minorHAnsi" w:hAnsiTheme="minorHAnsi" w:cs="Adobe Caslon Pro"/>
          <w:color w:val="000000"/>
          <w:sz w:val="28"/>
          <w:szCs w:val="28"/>
        </w:rPr>
        <w:t xml:space="preserve">five 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>G</w:t>
      </w:r>
      <w:r w:rsidR="000947D2" w:rsidRPr="000947D2">
        <w:rPr>
          <w:rFonts w:asciiTheme="minorHAnsi" w:hAnsiTheme="minorHAnsi" w:cs="Adobe Caslon Pro"/>
          <w:color w:val="000000"/>
          <w:sz w:val="28"/>
          <w:szCs w:val="28"/>
        </w:rPr>
        <w:t>RAMMY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awards</w:t>
      </w:r>
      <w:r w:rsidR="000A7B1F">
        <w:rPr>
          <w:rFonts w:asciiTheme="minorHAnsi" w:hAnsiTheme="minorHAnsi" w:cs="Adobe Caslon Pro"/>
          <w:color w:val="000000"/>
          <w:sz w:val="28"/>
          <w:szCs w:val="28"/>
        </w:rPr>
        <w:t xml:space="preserve">. </w:t>
      </w:r>
      <w:r w:rsidR="008441EB">
        <w:rPr>
          <w:rFonts w:asciiTheme="minorHAnsi" w:hAnsiTheme="minorHAnsi" w:cs="Adobe Caslon Pro"/>
          <w:color w:val="000000"/>
          <w:sz w:val="28"/>
          <w:szCs w:val="28"/>
        </w:rPr>
        <w:t xml:space="preserve">Also in 2015 BEMF recordings won two </w:t>
      </w:r>
      <w:r w:rsidR="008441EB" w:rsidRPr="008441EB">
        <w:rPr>
          <w:rFonts w:asciiTheme="minorHAnsi" w:hAnsiTheme="minorHAnsi" w:cs="Adobe Caslon Pro"/>
          <w:b/>
          <w:color w:val="000000"/>
          <w:sz w:val="28"/>
          <w:szCs w:val="28"/>
        </w:rPr>
        <w:t xml:space="preserve">Echo </w:t>
      </w:r>
      <w:proofErr w:type="spellStart"/>
      <w:r w:rsidR="008441EB" w:rsidRPr="008441EB">
        <w:rPr>
          <w:rFonts w:asciiTheme="minorHAnsi" w:hAnsiTheme="minorHAnsi" w:cs="Adobe Caslon Pro"/>
          <w:b/>
          <w:color w:val="000000"/>
          <w:sz w:val="28"/>
          <w:szCs w:val="28"/>
        </w:rPr>
        <w:t>Klassik</w:t>
      </w:r>
      <w:proofErr w:type="spellEnd"/>
      <w:r w:rsidR="008441EB">
        <w:rPr>
          <w:rFonts w:asciiTheme="minorHAnsi" w:hAnsiTheme="minorHAnsi" w:cs="Adobe Caslon Pro"/>
          <w:color w:val="000000"/>
          <w:sz w:val="28"/>
          <w:szCs w:val="28"/>
        </w:rPr>
        <w:t xml:space="preserve"> awards and the </w:t>
      </w:r>
      <w:r w:rsidR="008441EB" w:rsidRPr="008441EB">
        <w:rPr>
          <w:rFonts w:asciiTheme="minorHAnsi" w:hAnsiTheme="minorHAnsi" w:cs="Adobe Caslon Pro"/>
          <w:b/>
          <w:color w:val="000000"/>
          <w:sz w:val="28"/>
          <w:szCs w:val="28"/>
        </w:rPr>
        <w:t xml:space="preserve">Diapason d’Or de </w:t>
      </w:r>
      <w:proofErr w:type="spellStart"/>
      <w:r w:rsidR="008441EB" w:rsidRPr="008441EB">
        <w:rPr>
          <w:rFonts w:asciiTheme="minorHAnsi" w:hAnsiTheme="minorHAnsi" w:cs="Adobe Caslon Pro"/>
          <w:b/>
          <w:color w:val="000000"/>
          <w:sz w:val="28"/>
          <w:szCs w:val="28"/>
        </w:rPr>
        <w:t>l’Année</w:t>
      </w:r>
      <w:proofErr w:type="spellEnd"/>
      <w:r w:rsidR="008441EB">
        <w:rPr>
          <w:rFonts w:asciiTheme="minorHAnsi" w:hAnsiTheme="minorHAnsi" w:cs="Adobe Caslon Pro"/>
          <w:color w:val="000000"/>
          <w:sz w:val="28"/>
          <w:szCs w:val="28"/>
        </w:rPr>
        <w:t>.</w:t>
      </w:r>
      <w:r w:rsidR="000A7B1F"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</w:p>
    <w:p w14:paraId="086AF674" w14:textId="77777777" w:rsidR="000A7B1F" w:rsidRDefault="000A7B1F" w:rsidP="000A7B1F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</w:p>
    <w:p w14:paraId="0642660D" w14:textId="77777777" w:rsidR="00C5713B" w:rsidRDefault="004C668B" w:rsidP="004C668B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  <w:r w:rsidRPr="000947D2">
        <w:rPr>
          <w:rFonts w:asciiTheme="minorHAnsi" w:hAnsiTheme="minorHAnsi" w:cs="Adobe Caslon Pro"/>
          <w:color w:val="000000"/>
          <w:sz w:val="28"/>
          <w:szCs w:val="28"/>
        </w:rPr>
        <w:t>In addition to his ongoing commitments to PMW</w:t>
      </w:r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and BEMF, other recent appearances have included </w:t>
      </w:r>
      <w:r w:rsidR="00C5713B">
        <w:rPr>
          <w:rFonts w:asciiTheme="minorHAnsi" w:hAnsiTheme="minorHAnsi" w:cs="Adobe Caslon Pro"/>
          <w:color w:val="000000"/>
          <w:sz w:val="28"/>
          <w:szCs w:val="28"/>
        </w:rPr>
        <w:t xml:space="preserve">Handel’s </w:t>
      </w:r>
      <w:proofErr w:type="spellStart"/>
      <w:r w:rsidR="00C5713B" w:rsidRPr="00C5713B">
        <w:rPr>
          <w:rFonts w:asciiTheme="minorHAnsi" w:hAnsiTheme="minorHAnsi" w:cs="Adobe Caslon Pro"/>
          <w:i/>
          <w:color w:val="000000"/>
          <w:sz w:val="28"/>
          <w:szCs w:val="28"/>
        </w:rPr>
        <w:t>Amadigi</w:t>
      </w:r>
      <w:proofErr w:type="spellEnd"/>
      <w:r w:rsidR="00C5713B" w:rsidRPr="00C5713B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</w:t>
      </w:r>
      <w:r w:rsidR="00C5713B">
        <w:rPr>
          <w:rFonts w:asciiTheme="minorHAnsi" w:hAnsiTheme="minorHAnsi" w:cs="Adobe Caslon Pro"/>
          <w:color w:val="000000"/>
          <w:sz w:val="28"/>
          <w:szCs w:val="28"/>
        </w:rPr>
        <w:t xml:space="preserve">for Opera UCLA, 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Mozart’s </w:t>
      </w:r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>Magic Flute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and </w:t>
      </w:r>
      <w:proofErr w:type="spellStart"/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>Cosi</w:t>
      </w:r>
      <w:proofErr w:type="spellEnd"/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fan </w:t>
      </w:r>
      <w:proofErr w:type="spellStart"/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>Tutte</w:t>
      </w:r>
      <w:proofErr w:type="spellEnd"/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="Adobe Caslon Pro"/>
          <w:color w:val="000000"/>
          <w:sz w:val="28"/>
          <w:szCs w:val="28"/>
        </w:rPr>
        <w:t>in Hawaii</w:t>
      </w:r>
      <w:r w:rsidR="00241937">
        <w:rPr>
          <w:rFonts w:asciiTheme="minorHAnsi" w:hAnsiTheme="minorHAnsi" w:cs="Adobe Caslon Pro"/>
          <w:color w:val="000000"/>
          <w:sz w:val="28"/>
          <w:szCs w:val="28"/>
        </w:rPr>
        <w:t>,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Handel’s </w:t>
      </w:r>
      <w:r w:rsidRPr="000947D2">
        <w:rPr>
          <w:rFonts w:asciiTheme="minorHAnsi" w:hAnsiTheme="minorHAnsi" w:cs="Adobe Caslon Pro"/>
          <w:i/>
          <w:color w:val="000000"/>
          <w:sz w:val="28"/>
          <w:szCs w:val="28"/>
        </w:rPr>
        <w:t>Agrippina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and </w:t>
      </w:r>
      <w:r w:rsidRPr="004A0EF3">
        <w:rPr>
          <w:rFonts w:asciiTheme="minorHAnsi" w:hAnsiTheme="minorHAnsi" w:cs="Adobe Caslon Pro"/>
          <w:i/>
          <w:color w:val="000000"/>
          <w:sz w:val="28"/>
          <w:szCs w:val="28"/>
        </w:rPr>
        <w:t>Semele</w:t>
      </w:r>
      <w:r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  <w:r w:rsidR="00241937">
        <w:rPr>
          <w:rFonts w:asciiTheme="minorHAnsi" w:hAnsiTheme="minorHAnsi" w:cs="Adobe Caslon Pro"/>
          <w:color w:val="000000"/>
          <w:sz w:val="28"/>
          <w:szCs w:val="28"/>
        </w:rPr>
        <w:t>for Opera Omaha,</w:t>
      </w:r>
    </w:p>
    <w:p w14:paraId="6468D066" w14:textId="444EB514" w:rsidR="004C668B" w:rsidRPr="000947D2" w:rsidRDefault="00C5713B" w:rsidP="004C668B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  <w:proofErr w:type="spellStart"/>
      <w:r>
        <w:rPr>
          <w:rFonts w:asciiTheme="minorHAnsi" w:hAnsiTheme="minorHAnsi" w:cs="Adobe Caslon Pro"/>
          <w:color w:val="000000"/>
          <w:sz w:val="28"/>
          <w:szCs w:val="28"/>
        </w:rPr>
        <w:t>Cavalli’s</w:t>
      </w:r>
      <w:proofErr w:type="spellEnd"/>
      <w:r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  <w:r w:rsidRPr="00C5713B">
        <w:rPr>
          <w:rFonts w:asciiTheme="minorHAnsi" w:hAnsiTheme="minorHAnsi" w:cs="Adobe Caslon Pro"/>
          <w:i/>
          <w:color w:val="000000"/>
          <w:sz w:val="28"/>
          <w:szCs w:val="28"/>
        </w:rPr>
        <w:t>Calisto</w:t>
      </w:r>
      <w:r>
        <w:rPr>
          <w:rFonts w:asciiTheme="minorHAnsi" w:hAnsiTheme="minorHAnsi" w:cs="Adobe Caslon Pro"/>
          <w:color w:val="000000"/>
          <w:sz w:val="28"/>
          <w:szCs w:val="28"/>
        </w:rPr>
        <w:t xml:space="preserve"> and</w:t>
      </w:r>
      <w:r w:rsidR="00241937">
        <w:rPr>
          <w:rFonts w:asciiTheme="minorHAnsi" w:hAnsiTheme="minorHAnsi" w:cs="Adobe Caslon Pro"/>
          <w:color w:val="000000"/>
          <w:sz w:val="28"/>
          <w:szCs w:val="28"/>
        </w:rPr>
        <w:t xml:space="preserve"> Rameau’s </w:t>
      </w:r>
      <w:proofErr w:type="spellStart"/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>Hippolyte</w:t>
      </w:r>
      <w:proofErr w:type="spellEnd"/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et </w:t>
      </w:r>
      <w:proofErr w:type="spellStart"/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>Aricie</w:t>
      </w:r>
      <w:proofErr w:type="spellEnd"/>
      <w:r w:rsidR="00241937">
        <w:rPr>
          <w:rFonts w:asciiTheme="minorHAnsi" w:hAnsiTheme="minorHAnsi" w:cs="Adobe Caslon Pro"/>
          <w:color w:val="000000"/>
          <w:sz w:val="28"/>
          <w:szCs w:val="28"/>
        </w:rPr>
        <w:t xml:space="preserve"> for Juilliard and Mozart’s </w:t>
      </w:r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Il re </w:t>
      </w:r>
      <w:proofErr w:type="spellStart"/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>pastore</w:t>
      </w:r>
      <w:proofErr w:type="spellEnd"/>
      <w:r w:rsidR="00241937" w:rsidRPr="00241937">
        <w:rPr>
          <w:rFonts w:asciiTheme="minorHAnsi" w:hAnsiTheme="minorHAnsi" w:cs="Adobe Caslon Pro"/>
          <w:i/>
          <w:color w:val="000000"/>
          <w:sz w:val="28"/>
          <w:szCs w:val="28"/>
        </w:rPr>
        <w:t xml:space="preserve"> </w:t>
      </w:r>
      <w:r w:rsidR="00241937">
        <w:rPr>
          <w:rFonts w:asciiTheme="minorHAnsi" w:hAnsiTheme="minorHAnsi" w:cs="Adobe Caslon Pro"/>
          <w:color w:val="000000"/>
          <w:sz w:val="28"/>
          <w:szCs w:val="28"/>
        </w:rPr>
        <w:t xml:space="preserve">for the </w:t>
      </w:r>
      <w:proofErr w:type="spellStart"/>
      <w:r w:rsidR="00241937">
        <w:rPr>
          <w:rFonts w:asciiTheme="minorHAnsi" w:hAnsiTheme="minorHAnsi" w:cs="Adobe Caslon Pro"/>
          <w:color w:val="000000"/>
          <w:sz w:val="28"/>
          <w:szCs w:val="28"/>
        </w:rPr>
        <w:t>Merola</w:t>
      </w:r>
      <w:proofErr w:type="spellEnd"/>
      <w:r w:rsidR="00241937">
        <w:rPr>
          <w:rFonts w:asciiTheme="minorHAnsi" w:hAnsiTheme="minorHAnsi" w:cs="Adobe Caslon Pro"/>
          <w:color w:val="000000"/>
          <w:sz w:val="28"/>
          <w:szCs w:val="28"/>
        </w:rPr>
        <w:t xml:space="preserve"> program. </w:t>
      </w:r>
      <w:r w:rsidR="004C668B">
        <w:rPr>
          <w:rFonts w:asciiTheme="minorHAnsi" w:hAnsiTheme="minorHAnsi" w:cs="Adobe Caslon Pro"/>
          <w:color w:val="000000"/>
          <w:sz w:val="28"/>
          <w:szCs w:val="28"/>
        </w:rPr>
        <w:t>H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e has conducted Handel’s </w:t>
      </w:r>
      <w:r w:rsidR="004C668B" w:rsidRPr="000947D2">
        <w:rPr>
          <w:rFonts w:asciiTheme="minorHAnsi" w:hAnsiTheme="minorHAnsi" w:cs="Adobe Caslon Pro"/>
          <w:i/>
          <w:color w:val="000000"/>
          <w:sz w:val="28"/>
          <w:szCs w:val="28"/>
        </w:rPr>
        <w:t>Messiah</w:t>
      </w:r>
      <w:r w:rsidR="00C95DD5">
        <w:rPr>
          <w:rFonts w:asciiTheme="minorHAnsi" w:hAnsiTheme="minorHAnsi" w:cs="Adobe Caslon Pro"/>
          <w:color w:val="000000"/>
          <w:sz w:val="28"/>
          <w:szCs w:val="28"/>
        </w:rPr>
        <w:t xml:space="preserve"> with the Seattle, Edmonton,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Birmingham </w:t>
      </w:r>
      <w:r w:rsidR="00C95DD5">
        <w:rPr>
          <w:rFonts w:asciiTheme="minorHAnsi" w:hAnsiTheme="minorHAnsi" w:cs="Adobe Caslon Pro"/>
          <w:color w:val="000000"/>
          <w:sz w:val="28"/>
          <w:szCs w:val="28"/>
        </w:rPr>
        <w:t xml:space="preserve">and Houston 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>Symphony orchestras.</w:t>
      </w:r>
    </w:p>
    <w:p w14:paraId="6A80EE85" w14:textId="77777777" w:rsidR="00D02010" w:rsidRPr="000947D2" w:rsidRDefault="00D02010" w:rsidP="00467580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</w:p>
    <w:p w14:paraId="0E304F24" w14:textId="7B902CC5" w:rsidR="004C668B" w:rsidRPr="000947D2" w:rsidRDefault="004C668B" w:rsidP="004C668B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  <w:r w:rsidRPr="000947D2">
        <w:rPr>
          <w:rFonts w:asciiTheme="minorHAnsi" w:hAnsiTheme="minorHAnsi" w:cs="Adobe Caslon Pro"/>
          <w:color w:val="000000"/>
          <w:sz w:val="28"/>
          <w:szCs w:val="28"/>
        </w:rPr>
        <w:t>His extensive discography as conductor and solo lutenist include</w:t>
      </w:r>
      <w:r>
        <w:rPr>
          <w:rFonts w:asciiTheme="minorHAnsi" w:hAnsiTheme="minorHAnsi" w:cs="Adobe Caslon Pro"/>
          <w:color w:val="000000"/>
          <w:sz w:val="28"/>
          <w:szCs w:val="28"/>
        </w:rPr>
        <w:t>s</w:t>
      </w: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well over 100 CDs, which can be viewed at stephenstubbs.com, many of which have received international acclaim and awards. </w:t>
      </w:r>
      <w:bookmarkStart w:id="0" w:name="_GoBack"/>
      <w:bookmarkEnd w:id="0"/>
    </w:p>
    <w:p w14:paraId="6E58C6C2" w14:textId="77777777" w:rsidR="004C668B" w:rsidRPr="000947D2" w:rsidRDefault="004C668B" w:rsidP="004C668B">
      <w:pPr>
        <w:rPr>
          <w:rFonts w:asciiTheme="minorHAnsi" w:hAnsiTheme="minorHAnsi"/>
        </w:rPr>
      </w:pPr>
    </w:p>
    <w:p w14:paraId="5ECDE088" w14:textId="2B7E1BAC" w:rsidR="004C668B" w:rsidRPr="000947D2" w:rsidRDefault="00241937" w:rsidP="004C668B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  <w:r>
        <w:rPr>
          <w:rFonts w:asciiTheme="minorHAnsi" w:hAnsiTheme="minorHAnsi" w:cs="Adobe Caslon Pro"/>
          <w:color w:val="000000"/>
          <w:sz w:val="28"/>
          <w:szCs w:val="28"/>
        </w:rPr>
        <w:t>From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2013</w:t>
      </w:r>
      <w:r>
        <w:rPr>
          <w:rFonts w:asciiTheme="minorHAnsi" w:hAnsiTheme="minorHAnsi" w:cs="Adobe Caslon Pro"/>
          <w:color w:val="000000"/>
          <w:sz w:val="28"/>
          <w:szCs w:val="28"/>
        </w:rPr>
        <w:t>-2018 Stephen Stubbs held the position of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 </w:t>
      </w:r>
      <w:r w:rsidR="004C668B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 xml:space="preserve">Senior Artist in Residence 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at the </w:t>
      </w:r>
      <w:r w:rsidR="004C668B" w:rsidRPr="00A43577">
        <w:rPr>
          <w:rFonts w:asciiTheme="minorHAnsi" w:hAnsiTheme="minorHAnsi" w:cs="Adobe Caslon Pro"/>
          <w:b/>
          <w:color w:val="000000"/>
          <w:sz w:val="28"/>
          <w:szCs w:val="28"/>
        </w:rPr>
        <w:t>University of Washington School of Music</w:t>
      </w:r>
      <w:r w:rsidR="004C668B"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. </w:t>
      </w:r>
    </w:p>
    <w:p w14:paraId="334B36BC" w14:textId="77777777" w:rsidR="00C44705" w:rsidRPr="000947D2" w:rsidRDefault="00C44705" w:rsidP="00467580">
      <w:pPr>
        <w:pStyle w:val="Pa4"/>
        <w:jc w:val="both"/>
        <w:rPr>
          <w:rFonts w:asciiTheme="minorHAnsi" w:hAnsiTheme="minorHAnsi" w:cs="Adobe Caslon Pro"/>
          <w:color w:val="000000"/>
          <w:sz w:val="28"/>
          <w:szCs w:val="28"/>
        </w:rPr>
      </w:pPr>
    </w:p>
    <w:p w14:paraId="660F4CF5" w14:textId="498A1BCA" w:rsidR="00467580" w:rsidRPr="00A43577" w:rsidRDefault="00C44705" w:rsidP="00A43577">
      <w:pPr>
        <w:pStyle w:val="Pa4"/>
        <w:rPr>
          <w:rFonts w:asciiTheme="minorHAnsi" w:hAnsiTheme="minorHAnsi" w:cs="Adobe Caslon Pro"/>
          <w:color w:val="000000"/>
          <w:sz w:val="28"/>
          <w:szCs w:val="28"/>
        </w:rPr>
      </w:pPr>
      <w:r w:rsidRPr="000947D2">
        <w:rPr>
          <w:rFonts w:asciiTheme="minorHAnsi" w:hAnsiTheme="minorHAnsi" w:cs="Adobe Caslon Pro"/>
          <w:color w:val="000000"/>
          <w:sz w:val="28"/>
          <w:szCs w:val="28"/>
        </w:rPr>
        <w:t xml:space="preserve">Stephen </w:t>
      </w:r>
      <w:r w:rsidR="00467580" w:rsidRPr="000947D2">
        <w:rPr>
          <w:rFonts w:asciiTheme="minorHAnsi" w:hAnsiTheme="minorHAnsi" w:cs="Adobe Caslon Pro"/>
          <w:color w:val="000000"/>
          <w:sz w:val="28"/>
          <w:szCs w:val="28"/>
        </w:rPr>
        <w:t>is represented</w:t>
      </w:r>
      <w:r w:rsidR="00A43577">
        <w:rPr>
          <w:rFonts w:asciiTheme="minorHAnsi" w:hAnsiTheme="minorHAnsi" w:cs="Adobe Caslon Pro"/>
          <w:color w:val="000000"/>
          <w:sz w:val="28"/>
          <w:szCs w:val="28"/>
        </w:rPr>
        <w:t xml:space="preserve"> by Schwalbe and Partners (schwalbeandpartners.com).</w:t>
      </w:r>
    </w:p>
    <w:sectPr w:rsidR="00467580" w:rsidRPr="00A43577" w:rsidSect="00A43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7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08CD" w14:textId="77777777" w:rsidR="005B6F72" w:rsidRDefault="005B6F72" w:rsidP="009E66E4">
      <w:r>
        <w:separator/>
      </w:r>
    </w:p>
  </w:endnote>
  <w:endnote w:type="continuationSeparator" w:id="0">
    <w:p w14:paraId="47E93BBF" w14:textId="77777777" w:rsidR="005B6F72" w:rsidRDefault="005B6F72" w:rsidP="009E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1B497" w14:textId="77777777" w:rsidR="009E66E4" w:rsidRDefault="009E66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30F4" w14:textId="77777777" w:rsidR="009E66E4" w:rsidRDefault="009E66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63BB" w14:textId="77777777" w:rsidR="009E66E4" w:rsidRDefault="009E66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9662A" w14:textId="77777777" w:rsidR="005B6F72" w:rsidRDefault="005B6F72" w:rsidP="009E66E4">
      <w:r>
        <w:separator/>
      </w:r>
    </w:p>
  </w:footnote>
  <w:footnote w:type="continuationSeparator" w:id="0">
    <w:p w14:paraId="12C8BFB4" w14:textId="77777777" w:rsidR="005B6F72" w:rsidRDefault="005B6F72" w:rsidP="009E66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D1EC" w14:textId="77777777" w:rsidR="009E66E4" w:rsidRDefault="009E66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90D3" w14:textId="77777777" w:rsidR="009E66E4" w:rsidRDefault="009E66E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DE8E" w14:textId="77777777" w:rsidR="009E66E4" w:rsidRDefault="009E6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80"/>
    <w:rsid w:val="00005732"/>
    <w:rsid w:val="000947D2"/>
    <w:rsid w:val="000A7B1F"/>
    <w:rsid w:val="0016210E"/>
    <w:rsid w:val="0016329C"/>
    <w:rsid w:val="001728D0"/>
    <w:rsid w:val="00232914"/>
    <w:rsid w:val="002356B5"/>
    <w:rsid w:val="00241937"/>
    <w:rsid w:val="002711C1"/>
    <w:rsid w:val="00293721"/>
    <w:rsid w:val="00323713"/>
    <w:rsid w:val="00467580"/>
    <w:rsid w:val="004C668B"/>
    <w:rsid w:val="005B6F72"/>
    <w:rsid w:val="005D140D"/>
    <w:rsid w:val="005E793D"/>
    <w:rsid w:val="008441EB"/>
    <w:rsid w:val="008777D8"/>
    <w:rsid w:val="008A6180"/>
    <w:rsid w:val="008F50B2"/>
    <w:rsid w:val="009C0593"/>
    <w:rsid w:val="009E66E4"/>
    <w:rsid w:val="00A43577"/>
    <w:rsid w:val="00B332CD"/>
    <w:rsid w:val="00B4607F"/>
    <w:rsid w:val="00B93BF1"/>
    <w:rsid w:val="00C44705"/>
    <w:rsid w:val="00C5713B"/>
    <w:rsid w:val="00C621A5"/>
    <w:rsid w:val="00C75FA6"/>
    <w:rsid w:val="00C95DD5"/>
    <w:rsid w:val="00CB4FB4"/>
    <w:rsid w:val="00D02010"/>
    <w:rsid w:val="00E65E82"/>
    <w:rsid w:val="00F7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4AD9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67580"/>
    <w:pPr>
      <w:widowControl w:val="0"/>
      <w:autoSpaceDE w:val="0"/>
      <w:autoSpaceDN w:val="0"/>
      <w:adjustRightInd w:val="0"/>
      <w:spacing w:line="221" w:lineRule="atLeast"/>
    </w:pPr>
    <w:rPr>
      <w:rFonts w:ascii="Adobe Caslon Pro Bold" w:hAnsi="Adobe Caslon Pro Bold"/>
      <w:lang w:eastAsia="ja-JP"/>
    </w:rPr>
  </w:style>
  <w:style w:type="character" w:styleId="Hyperlink">
    <w:name w:val="Hyperlink"/>
    <w:basedOn w:val="DefaultParagraphFont"/>
    <w:uiPriority w:val="99"/>
    <w:unhideWhenUsed/>
    <w:rsid w:val="00467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6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1228</Characters>
  <Application>Microsoft Macintosh Word</Application>
  <DocSecurity>0</DocSecurity>
  <Lines>30</Lines>
  <Paragraphs>9</Paragraphs>
  <ScaleCrop>false</ScaleCrop>
  <Company>Seattle Acadey of Baroque Opera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Eilander Stubbs</dc:creator>
  <cp:keywords/>
  <dc:description/>
  <cp:lastModifiedBy>Maxine Eilander Stubbs</cp:lastModifiedBy>
  <cp:revision>4</cp:revision>
  <dcterms:created xsi:type="dcterms:W3CDTF">2018-07-20T19:05:00Z</dcterms:created>
  <dcterms:modified xsi:type="dcterms:W3CDTF">2018-07-20T19:21:00Z</dcterms:modified>
</cp:coreProperties>
</file>